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05FC" w14:textId="702126F1" w:rsidR="003538B9" w:rsidRPr="003538B9" w:rsidRDefault="003538B9" w:rsidP="00F31E7F">
      <w:pPr>
        <w:spacing w:before="120" w:line="400" w:lineRule="atLeast"/>
        <w:jc w:val="center"/>
        <w:rPr>
          <w:rFonts w:ascii="標楷體" w:eastAsia="標楷體"/>
          <w:bCs/>
          <w:sz w:val="40"/>
          <w:szCs w:val="40"/>
        </w:rPr>
      </w:pPr>
      <w:r w:rsidRPr="003538B9">
        <w:rPr>
          <w:rFonts w:ascii="標楷體" w:eastAsia="標楷體" w:hint="eastAsia"/>
          <w:bCs/>
          <w:sz w:val="40"/>
          <w:szCs w:val="40"/>
        </w:rPr>
        <w:t>國立</w:t>
      </w:r>
      <w:proofErr w:type="gramStart"/>
      <w:r w:rsidRPr="003538B9">
        <w:rPr>
          <w:rFonts w:ascii="標楷體" w:eastAsia="標楷體" w:hint="eastAsia"/>
          <w:bCs/>
          <w:sz w:val="40"/>
          <w:szCs w:val="40"/>
        </w:rPr>
        <w:t>臺</w:t>
      </w:r>
      <w:proofErr w:type="gramEnd"/>
      <w:r w:rsidRPr="003538B9">
        <w:rPr>
          <w:rFonts w:ascii="標楷體" w:eastAsia="標楷體" w:hint="eastAsia"/>
          <w:bCs/>
          <w:sz w:val="40"/>
          <w:szCs w:val="40"/>
        </w:rPr>
        <w:t>北商業大學</w:t>
      </w:r>
      <w:r w:rsidR="00F10ECA" w:rsidRPr="00F10ECA">
        <w:rPr>
          <w:rFonts w:ascii="標楷體" w:eastAsia="標楷體" w:hint="eastAsia"/>
          <w:bCs/>
          <w:sz w:val="40"/>
          <w:szCs w:val="40"/>
        </w:rPr>
        <w:t>貿易實務法律暨談判碩士學位學程</w:t>
      </w:r>
    </w:p>
    <w:p w14:paraId="178B6E17" w14:textId="09216445" w:rsidR="003538B9" w:rsidRDefault="00F10ECA" w:rsidP="00F31E7F">
      <w:pPr>
        <w:spacing w:line="400" w:lineRule="atLeast"/>
        <w:jc w:val="center"/>
        <w:rPr>
          <w:rFonts w:ascii="標楷體" w:eastAsia="標楷體"/>
          <w:sz w:val="32"/>
        </w:rPr>
      </w:pP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  <w:u w:val="single"/>
        </w:rPr>
        <w:t xml:space="preserve">  </w:t>
      </w:r>
      <w:r>
        <w:rPr>
          <w:rFonts w:ascii="標楷體" w:eastAsia="標楷體"/>
          <w:sz w:val="32"/>
          <w:u w:val="single"/>
        </w:rPr>
        <w:t xml:space="preserve"> </w:t>
      </w:r>
      <w:proofErr w:type="gramStart"/>
      <w:r>
        <w:rPr>
          <w:rFonts w:ascii="標楷體" w:eastAsia="標楷體" w:hint="eastAsia"/>
          <w:sz w:val="32"/>
        </w:rPr>
        <w:t>學年度第</w:t>
      </w:r>
      <w:proofErr w:type="gramEnd"/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  <w:u w:val="single"/>
        </w:rPr>
        <w:t xml:space="preserve"> </w:t>
      </w: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</w:rPr>
        <w:t>學期</w:t>
      </w:r>
      <w:r w:rsidR="003538B9">
        <w:rPr>
          <w:rFonts w:ascii="標楷體" w:eastAsia="標楷體" w:hint="eastAsia"/>
          <w:sz w:val="32"/>
        </w:rPr>
        <w:t xml:space="preserve">  碩士</w:t>
      </w:r>
      <w:r w:rsidR="004739B4">
        <w:rPr>
          <w:rFonts w:ascii="標楷體" w:eastAsia="標楷體" w:hint="eastAsia"/>
          <w:sz w:val="32"/>
        </w:rPr>
        <w:t>/博士</w:t>
      </w:r>
      <w:r w:rsidR="003538B9">
        <w:rPr>
          <w:rFonts w:ascii="標楷體" w:eastAsia="標楷體" w:hint="eastAsia"/>
          <w:sz w:val="32"/>
        </w:rPr>
        <w:t>學位論文考試評分表</w:t>
      </w:r>
    </w:p>
    <w:p w14:paraId="61106582" w14:textId="05BD5169" w:rsidR="00F31E7F" w:rsidRPr="00F31E7F" w:rsidRDefault="00F31E7F" w:rsidP="00F31E7F">
      <w:pPr>
        <w:spacing w:afterLines="50" w:after="180" w:line="280" w:lineRule="exact"/>
        <w:jc w:val="center"/>
        <w:rPr>
          <w:rFonts w:eastAsia="標楷體" w:hint="eastAsia"/>
          <w:sz w:val="32"/>
        </w:rPr>
      </w:pPr>
      <w:r>
        <w:rPr>
          <w:rFonts w:eastAsia="標楷體"/>
          <w:sz w:val="32"/>
        </w:rPr>
        <w:t>Master's Thesis Defense Scoring Chart</w:t>
      </w:r>
    </w:p>
    <w:tbl>
      <w:tblPr>
        <w:tblW w:w="9776" w:type="dxa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701"/>
        <w:gridCol w:w="992"/>
        <w:gridCol w:w="1843"/>
        <w:gridCol w:w="1417"/>
        <w:gridCol w:w="2126"/>
      </w:tblGrid>
      <w:tr w:rsidR="003538B9" w14:paraId="2FB214D6" w14:textId="77777777" w:rsidTr="003538B9">
        <w:trPr>
          <w:trHeight w:val="713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691CF" w14:textId="77777777" w:rsidR="003538B9" w:rsidRDefault="003538B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</w:t>
            </w:r>
          </w:p>
          <w:p w14:paraId="5B0B1E27" w14:textId="0C84756A" w:rsidR="00F10ECA" w:rsidRDefault="00F10ECA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N</w:t>
            </w:r>
            <w:r w:rsidRPr="00817C20">
              <w:rPr>
                <w:rFonts w:eastAsia="標楷體"/>
                <w:sz w:val="28"/>
              </w:rPr>
              <w:t>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A80A" w14:textId="77777777"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4976D" w14:textId="77777777" w:rsidR="003538B9" w:rsidRDefault="003538B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  <w:p w14:paraId="4C8B7AB9" w14:textId="1D442694" w:rsidR="00F10ECA" w:rsidRDefault="00F10EC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I</w:t>
            </w:r>
            <w:r>
              <w:rPr>
                <w:rFonts w:eastAsia="標楷體"/>
                <w:sz w:val="28"/>
              </w:rPr>
              <w:t>D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E50C" w14:textId="77777777"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B3915" w14:textId="77777777" w:rsidR="003538B9" w:rsidRDefault="003538B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口試時間</w:t>
            </w:r>
          </w:p>
          <w:p w14:paraId="1732CF09" w14:textId="29D9C10F" w:rsidR="00F10ECA" w:rsidRDefault="00F10EC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817C20">
              <w:rPr>
                <w:rFonts w:eastAsia="標楷體" w:hint="eastAsia"/>
                <w:sz w:val="28"/>
              </w:rPr>
              <w:t>O</w:t>
            </w:r>
            <w:r w:rsidRPr="00817C20">
              <w:rPr>
                <w:rFonts w:eastAsia="標楷體"/>
                <w:sz w:val="28"/>
              </w:rPr>
              <w:t>ral date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3D3F4C" w14:textId="77777777"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3538B9" w14:paraId="484CAB77" w14:textId="77777777" w:rsidTr="003538B9">
        <w:trPr>
          <w:trHeight w:val="696"/>
        </w:trPr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D41EA" w14:textId="77777777" w:rsidR="003538B9" w:rsidRDefault="003538B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論文題目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(中文</w:t>
            </w:r>
            <w:r>
              <w:rPr>
                <w:rFonts w:ascii="標楷體" w:eastAsia="標楷體"/>
                <w:sz w:val="28"/>
              </w:rPr>
              <w:t>)</w:t>
            </w:r>
          </w:p>
          <w:p w14:paraId="5DD6217E" w14:textId="49BAE96C" w:rsidR="00F10ECA" w:rsidRDefault="00F10ECA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F10ECA">
              <w:rPr>
                <w:rFonts w:eastAsia="標楷體"/>
                <w:sz w:val="22"/>
                <w:szCs w:val="16"/>
              </w:rPr>
              <w:t>Title(</w:t>
            </w:r>
            <w:proofErr w:type="gramEnd"/>
            <w:r w:rsidRPr="00F10ECA">
              <w:rPr>
                <w:rFonts w:eastAsia="標楷體"/>
                <w:sz w:val="22"/>
                <w:szCs w:val="16"/>
              </w:rPr>
              <w:t>Chinese)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CFD11C" w14:textId="77777777"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14:paraId="1196266C" w14:textId="77777777" w:rsidR="004C50B0" w:rsidRDefault="004C50B0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A21FE" w14:paraId="70DEF0F5" w14:textId="77777777" w:rsidTr="003538B9">
        <w:trPr>
          <w:trHeight w:val="696"/>
        </w:trPr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BFB0" w14:textId="77777777" w:rsidR="001A21FE" w:rsidRDefault="001A21F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論文題目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(英文</w:t>
            </w:r>
            <w:r>
              <w:rPr>
                <w:rFonts w:ascii="標楷體" w:eastAsia="標楷體"/>
                <w:sz w:val="28"/>
              </w:rPr>
              <w:t>)</w:t>
            </w:r>
          </w:p>
          <w:p w14:paraId="405AD0D8" w14:textId="306ACFB4" w:rsidR="00F10ECA" w:rsidRDefault="00F10ECA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F10ECA">
              <w:rPr>
                <w:rFonts w:eastAsia="標楷體"/>
                <w:sz w:val="22"/>
                <w:szCs w:val="16"/>
              </w:rPr>
              <w:t>Title(</w:t>
            </w:r>
            <w:proofErr w:type="gramEnd"/>
            <w:r w:rsidRPr="00F10ECA">
              <w:rPr>
                <w:rFonts w:eastAsia="標楷體"/>
                <w:sz w:val="22"/>
                <w:szCs w:val="16"/>
              </w:rPr>
              <w:t>English)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0AB56C" w14:textId="77777777" w:rsidR="001A21FE" w:rsidRDefault="001A21FE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538B9" w14:paraId="165552DD" w14:textId="77777777" w:rsidTr="00F31E7F">
        <w:trPr>
          <w:cantSplit/>
          <w:trHeight w:val="7197"/>
        </w:trPr>
        <w:tc>
          <w:tcPr>
            <w:tcW w:w="9776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CEE99B" w14:textId="0CE58D00" w:rsidR="0082712B" w:rsidRPr="0082712B" w:rsidRDefault="003538B9" w:rsidP="0082712B">
            <w:pPr>
              <w:spacing w:before="120" w:after="120" w:line="40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評審意見</w:t>
            </w:r>
            <w:r w:rsidR="00F10ECA" w:rsidRPr="00817C20">
              <w:rPr>
                <w:rFonts w:eastAsia="標楷體"/>
                <w:sz w:val="28"/>
              </w:rPr>
              <w:t>suggestions</w:t>
            </w:r>
            <w:r>
              <w:rPr>
                <w:rFonts w:ascii="標楷體" w:eastAsia="標楷體" w:hint="eastAsia"/>
                <w:sz w:val="28"/>
              </w:rPr>
              <w:t>：</w:t>
            </w:r>
          </w:p>
          <w:p w14:paraId="23E4A9DD" w14:textId="77777777" w:rsidR="003538B9" w:rsidRPr="0082712B" w:rsidRDefault="003538B9" w:rsidP="0082712B">
            <w:pPr>
              <w:rPr>
                <w:rFonts w:ascii="標楷體" w:eastAsia="標楷體"/>
                <w:sz w:val="28"/>
              </w:rPr>
            </w:pPr>
          </w:p>
        </w:tc>
      </w:tr>
      <w:tr w:rsidR="003538B9" w14:paraId="7BCC9FFA" w14:textId="77777777" w:rsidTr="00F31E7F">
        <w:trPr>
          <w:cantSplit/>
          <w:trHeight w:val="82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589803" w14:textId="77777777" w:rsidR="003538B9" w:rsidRPr="002A7D3C" w:rsidRDefault="003538B9" w:rsidP="002A7D3C">
            <w:pPr>
              <w:spacing w:before="120" w:after="120" w:line="40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  <w:r w:rsidR="00903CED"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分</w:t>
            </w:r>
            <w:proofErr w:type="gramStart"/>
            <w:r>
              <w:rPr>
                <w:rFonts w:eastAsia="標楷體" w:hint="eastAsia"/>
                <w:sz w:val="28"/>
              </w:rPr>
              <w:t>﹕</w:t>
            </w:r>
            <w:proofErr w:type="gramEnd"/>
          </w:p>
        </w:tc>
      </w:tr>
      <w:tr w:rsidR="003538B9" w14:paraId="5C69F458" w14:textId="77777777" w:rsidTr="00F31E7F">
        <w:trPr>
          <w:cantSplit/>
          <w:trHeight w:val="849"/>
        </w:trPr>
        <w:tc>
          <w:tcPr>
            <w:tcW w:w="977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222171" w14:textId="31645367" w:rsidR="003538B9" w:rsidRDefault="003538B9" w:rsidP="00F31E7F">
            <w:pPr>
              <w:spacing w:line="40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口試委員簽章</w:t>
            </w:r>
            <w:r w:rsidR="00F10ECA" w:rsidRPr="00817C20">
              <w:rPr>
                <w:rFonts w:eastAsia="標楷體" w:hint="eastAsia"/>
                <w:sz w:val="28"/>
              </w:rPr>
              <w:t>s</w:t>
            </w:r>
            <w:r w:rsidR="00F10ECA" w:rsidRPr="00817C20">
              <w:rPr>
                <w:rFonts w:eastAsia="標楷體"/>
                <w:sz w:val="28"/>
              </w:rPr>
              <w:t>ignature</w:t>
            </w:r>
            <w:r w:rsidR="00E55C48">
              <w:rPr>
                <w:rFonts w:ascii="標楷體" w:eastAsia="標楷體" w:hint="eastAsia"/>
                <w:sz w:val="28"/>
              </w:rPr>
              <w:t>：</w:t>
            </w:r>
          </w:p>
        </w:tc>
      </w:tr>
    </w:tbl>
    <w:p w14:paraId="21BAD5A2" w14:textId="3D08C699" w:rsidR="00B4337E" w:rsidRPr="00F31E7F" w:rsidRDefault="00B4337E" w:rsidP="00F31E7F">
      <w:pPr>
        <w:spacing w:line="360" w:lineRule="auto"/>
        <w:rPr>
          <w:rFonts w:ascii="標楷體" w:eastAsia="標楷體" w:hint="eastAsia"/>
          <w:bCs/>
          <w:sz w:val="18"/>
          <w:szCs w:val="18"/>
        </w:rPr>
      </w:pPr>
    </w:p>
    <w:sectPr w:rsidR="00B4337E" w:rsidRPr="00F31E7F" w:rsidSect="00F31E7F">
      <w:footerReference w:type="default" r:id="rId8"/>
      <w:pgSz w:w="11906" w:h="16838"/>
      <w:pgMar w:top="567" w:right="1134" w:bottom="567" w:left="1134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DB07" w14:textId="77777777" w:rsidR="00445EDE" w:rsidRDefault="00445EDE" w:rsidP="00031DB1">
      <w:pPr>
        <w:spacing w:line="240" w:lineRule="auto"/>
      </w:pPr>
      <w:r>
        <w:separator/>
      </w:r>
    </w:p>
  </w:endnote>
  <w:endnote w:type="continuationSeparator" w:id="0">
    <w:p w14:paraId="756A32E6" w14:textId="77777777" w:rsidR="00445EDE" w:rsidRDefault="00445EDE" w:rsidP="00031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2AF7" w14:textId="77777777" w:rsidR="00F31E7F" w:rsidRPr="00F31E7F" w:rsidRDefault="00F31E7F" w:rsidP="00F31E7F">
    <w:pPr>
      <w:numPr>
        <w:ilvl w:val="12"/>
        <w:numId w:val="0"/>
      </w:numPr>
      <w:tabs>
        <w:tab w:val="left" w:pos="720"/>
        <w:tab w:val="left" w:pos="4500"/>
      </w:tabs>
      <w:spacing w:line="200" w:lineRule="exact"/>
      <w:rPr>
        <w:rFonts w:eastAsia="標楷體"/>
        <w:b/>
        <w:sz w:val="20"/>
      </w:rPr>
    </w:pPr>
    <w:bookmarkStart w:id="0" w:name="_Hlk106014315"/>
    <w:r w:rsidRPr="00F31E7F">
      <w:rPr>
        <w:rFonts w:eastAsia="標楷體" w:hint="eastAsia"/>
        <w:b/>
        <w:sz w:val="20"/>
      </w:rPr>
      <w:t>優：</w:t>
    </w:r>
    <w:r w:rsidRPr="00F31E7F">
      <w:rPr>
        <w:rFonts w:eastAsia="標楷體"/>
        <w:b/>
        <w:sz w:val="20"/>
      </w:rPr>
      <w:t>90</w:t>
    </w:r>
    <w:r w:rsidRPr="00F31E7F">
      <w:rPr>
        <w:rFonts w:eastAsia="標楷體" w:hint="eastAsia"/>
        <w:b/>
        <w:sz w:val="20"/>
      </w:rPr>
      <w:t>分</w:t>
    </w:r>
    <w:r w:rsidRPr="00F31E7F">
      <w:rPr>
        <w:rFonts w:eastAsia="標楷體" w:hint="eastAsia"/>
        <w:b/>
        <w:sz w:val="20"/>
      </w:rPr>
      <w:t>(</w:t>
    </w:r>
    <w:r w:rsidRPr="00F31E7F">
      <w:rPr>
        <w:rFonts w:eastAsia="標楷體" w:hint="eastAsia"/>
        <w:b/>
        <w:sz w:val="20"/>
      </w:rPr>
      <w:t>含</w:t>
    </w:r>
    <w:r w:rsidRPr="00F31E7F">
      <w:rPr>
        <w:rFonts w:eastAsia="標楷體" w:hint="eastAsia"/>
        <w:b/>
        <w:sz w:val="20"/>
      </w:rPr>
      <w:t>)</w:t>
    </w:r>
    <w:r w:rsidRPr="00F31E7F">
      <w:rPr>
        <w:rFonts w:eastAsia="標楷體" w:hint="eastAsia"/>
        <w:b/>
        <w:sz w:val="20"/>
      </w:rPr>
      <w:t>以上；除意見外，須說明至少五項優異表現項目。</w:t>
    </w:r>
  </w:p>
  <w:p w14:paraId="2EF62890" w14:textId="77777777" w:rsidR="00F31E7F" w:rsidRPr="00F31E7F" w:rsidRDefault="00F31E7F" w:rsidP="00F31E7F">
    <w:pPr>
      <w:numPr>
        <w:ilvl w:val="12"/>
        <w:numId w:val="0"/>
      </w:numPr>
      <w:tabs>
        <w:tab w:val="left" w:pos="720"/>
        <w:tab w:val="left" w:pos="4500"/>
      </w:tabs>
      <w:spacing w:line="200" w:lineRule="exact"/>
      <w:rPr>
        <w:rFonts w:eastAsia="標楷體"/>
        <w:b/>
        <w:sz w:val="20"/>
      </w:rPr>
    </w:pPr>
    <w:r w:rsidRPr="00F31E7F">
      <w:rPr>
        <w:rFonts w:eastAsia="標楷體" w:hint="eastAsia"/>
        <w:b/>
        <w:sz w:val="20"/>
      </w:rPr>
      <w:t>良：</w:t>
    </w:r>
    <w:proofErr w:type="gramStart"/>
    <w:r w:rsidRPr="00F31E7F">
      <w:rPr>
        <w:rFonts w:eastAsia="標楷體" w:hint="eastAsia"/>
        <w:b/>
        <w:sz w:val="20"/>
      </w:rPr>
      <w:t>小修後</w:t>
    </w:r>
    <w:proofErr w:type="gramEnd"/>
    <w:r w:rsidRPr="00F31E7F">
      <w:rPr>
        <w:rFonts w:eastAsia="標楷體" w:hint="eastAsia"/>
        <w:b/>
        <w:sz w:val="20"/>
      </w:rPr>
      <w:t>通過</w:t>
    </w:r>
    <w:r w:rsidRPr="00F31E7F">
      <w:rPr>
        <w:rFonts w:eastAsia="標楷體"/>
        <w:b/>
        <w:sz w:val="20"/>
      </w:rPr>
      <w:t>(80</w:t>
    </w:r>
    <w:r w:rsidRPr="00F31E7F">
      <w:rPr>
        <w:rFonts w:eastAsia="標楷體" w:hint="eastAsia"/>
        <w:b/>
        <w:sz w:val="20"/>
      </w:rPr>
      <w:t>分－</w:t>
    </w:r>
    <w:r w:rsidRPr="00F31E7F">
      <w:rPr>
        <w:rFonts w:eastAsia="標楷體"/>
        <w:b/>
        <w:sz w:val="20"/>
      </w:rPr>
      <w:t>89</w:t>
    </w:r>
    <w:r w:rsidRPr="00F31E7F">
      <w:rPr>
        <w:rFonts w:eastAsia="標楷體" w:hint="eastAsia"/>
        <w:b/>
        <w:sz w:val="20"/>
      </w:rPr>
      <w:t>分</w:t>
    </w:r>
    <w:r w:rsidRPr="00F31E7F">
      <w:rPr>
        <w:rFonts w:eastAsia="標楷體"/>
        <w:b/>
        <w:sz w:val="20"/>
      </w:rPr>
      <w:t>)</w:t>
    </w:r>
    <w:r w:rsidRPr="00F31E7F">
      <w:rPr>
        <w:rFonts w:eastAsia="標楷體" w:hint="eastAsia"/>
        <w:b/>
        <w:sz w:val="20"/>
      </w:rPr>
      <w:t>；除意見外，須說明至少三項優異表現項目。</w:t>
    </w:r>
  </w:p>
  <w:p w14:paraId="347EE631" w14:textId="77777777" w:rsidR="00F31E7F" w:rsidRPr="00F31E7F" w:rsidRDefault="00F31E7F" w:rsidP="00F31E7F">
    <w:pPr>
      <w:numPr>
        <w:ilvl w:val="12"/>
        <w:numId w:val="0"/>
      </w:numPr>
      <w:tabs>
        <w:tab w:val="left" w:pos="720"/>
        <w:tab w:val="left" w:pos="4500"/>
      </w:tabs>
      <w:spacing w:line="200" w:lineRule="exact"/>
      <w:rPr>
        <w:rFonts w:eastAsia="標楷體"/>
        <w:b/>
        <w:sz w:val="20"/>
      </w:rPr>
    </w:pPr>
    <w:r w:rsidRPr="00F31E7F">
      <w:rPr>
        <w:rFonts w:eastAsia="標楷體" w:hint="eastAsia"/>
        <w:b/>
        <w:sz w:val="20"/>
      </w:rPr>
      <w:t>可：大修後通過</w:t>
    </w:r>
    <w:r w:rsidRPr="00F31E7F">
      <w:rPr>
        <w:rFonts w:eastAsia="標楷體"/>
        <w:b/>
        <w:sz w:val="20"/>
      </w:rPr>
      <w:t>(70</w:t>
    </w:r>
    <w:r w:rsidRPr="00F31E7F">
      <w:rPr>
        <w:rFonts w:eastAsia="標楷體" w:hint="eastAsia"/>
        <w:b/>
        <w:sz w:val="20"/>
      </w:rPr>
      <w:t>分－</w:t>
    </w:r>
    <w:r w:rsidRPr="00F31E7F">
      <w:rPr>
        <w:rFonts w:eastAsia="標楷體"/>
        <w:b/>
        <w:sz w:val="20"/>
      </w:rPr>
      <w:t>79</w:t>
    </w:r>
    <w:r w:rsidRPr="00F31E7F">
      <w:rPr>
        <w:rFonts w:eastAsia="標楷體" w:hint="eastAsia"/>
        <w:b/>
        <w:sz w:val="20"/>
      </w:rPr>
      <w:t>分</w:t>
    </w:r>
    <w:r w:rsidRPr="00F31E7F">
      <w:rPr>
        <w:rFonts w:eastAsia="標楷體"/>
        <w:b/>
        <w:sz w:val="20"/>
      </w:rPr>
      <w:t>)</w:t>
    </w:r>
  </w:p>
  <w:p w14:paraId="0351C364" w14:textId="77777777" w:rsidR="00F31E7F" w:rsidRPr="00F31E7F" w:rsidRDefault="00F31E7F" w:rsidP="00F31E7F">
    <w:pPr>
      <w:numPr>
        <w:ilvl w:val="12"/>
        <w:numId w:val="0"/>
      </w:numPr>
      <w:tabs>
        <w:tab w:val="left" w:pos="720"/>
      </w:tabs>
      <w:spacing w:line="200" w:lineRule="exact"/>
      <w:rPr>
        <w:rFonts w:eastAsia="標楷體"/>
        <w:sz w:val="20"/>
      </w:rPr>
    </w:pPr>
    <w:r w:rsidRPr="00F31E7F">
      <w:rPr>
        <w:rFonts w:eastAsia="標楷體" w:hint="eastAsia"/>
        <w:b/>
        <w:sz w:val="20"/>
      </w:rPr>
      <w:t>不及格：</w:t>
    </w:r>
    <w:r w:rsidRPr="00F31E7F">
      <w:rPr>
        <w:rFonts w:eastAsia="標楷體" w:hint="eastAsia"/>
        <w:b/>
        <w:sz w:val="20"/>
      </w:rPr>
      <w:t>6</w:t>
    </w:r>
    <w:r w:rsidRPr="00F31E7F">
      <w:rPr>
        <w:rFonts w:eastAsia="標楷體"/>
        <w:b/>
        <w:sz w:val="20"/>
      </w:rPr>
      <w:t>9</w:t>
    </w:r>
    <w:r w:rsidRPr="00F31E7F">
      <w:rPr>
        <w:rFonts w:eastAsia="標楷體" w:hint="eastAsia"/>
        <w:b/>
        <w:sz w:val="20"/>
      </w:rPr>
      <w:t>分</w:t>
    </w:r>
    <w:r w:rsidRPr="00F31E7F">
      <w:rPr>
        <w:rFonts w:eastAsia="標楷體" w:hint="eastAsia"/>
        <w:b/>
        <w:sz w:val="20"/>
      </w:rPr>
      <w:t>(</w:t>
    </w:r>
    <w:r w:rsidRPr="00F31E7F">
      <w:rPr>
        <w:rFonts w:eastAsia="標楷體" w:hint="eastAsia"/>
        <w:b/>
        <w:sz w:val="20"/>
      </w:rPr>
      <w:t>含以下</w:t>
    </w:r>
    <w:r w:rsidRPr="00F31E7F">
      <w:rPr>
        <w:rFonts w:eastAsia="標楷體" w:hint="eastAsia"/>
        <w:b/>
        <w:sz w:val="20"/>
      </w:rPr>
      <w:t>)</w:t>
    </w:r>
    <w:r w:rsidRPr="00F31E7F">
      <w:rPr>
        <w:rFonts w:eastAsia="標楷體" w:hint="eastAsia"/>
        <w:b/>
        <w:sz w:val="20"/>
      </w:rPr>
      <w:t>，退回</w:t>
    </w:r>
  </w:p>
  <w:bookmarkEnd w:id="0"/>
  <w:p w14:paraId="72C181C8" w14:textId="77777777" w:rsidR="00F31E7F" w:rsidRPr="00F31E7F" w:rsidRDefault="00F31E7F" w:rsidP="00F31E7F">
    <w:pPr>
      <w:tabs>
        <w:tab w:val="left" w:pos="720"/>
      </w:tabs>
      <w:spacing w:line="200" w:lineRule="exact"/>
      <w:ind w:left="190" w:hangingChars="95" w:hanging="190"/>
      <w:jc w:val="both"/>
      <w:rPr>
        <w:rFonts w:eastAsia="標楷體"/>
        <w:sz w:val="20"/>
      </w:rPr>
    </w:pPr>
    <w:proofErr w:type="gramStart"/>
    <w:r w:rsidRPr="00F31E7F">
      <w:rPr>
        <w:rFonts w:eastAsia="標楷體" w:hint="eastAsia"/>
        <w:sz w:val="20"/>
      </w:rPr>
      <w:t>註</w:t>
    </w:r>
    <w:proofErr w:type="gramEnd"/>
    <w:r w:rsidRPr="00F31E7F">
      <w:rPr>
        <w:rFonts w:eastAsia="標楷體"/>
        <w:sz w:val="20"/>
      </w:rPr>
      <w:t>1</w:t>
    </w:r>
    <w:r w:rsidRPr="00F31E7F">
      <w:rPr>
        <w:rFonts w:eastAsia="標楷體" w:hint="eastAsia"/>
        <w:sz w:val="20"/>
      </w:rPr>
      <w:t>：每位口試委員之評分達</w:t>
    </w:r>
    <w:r w:rsidRPr="00F31E7F">
      <w:rPr>
        <w:rFonts w:eastAsia="標楷體"/>
        <w:sz w:val="20"/>
      </w:rPr>
      <w:t>70</w:t>
    </w:r>
    <w:r w:rsidRPr="00F31E7F">
      <w:rPr>
        <w:rFonts w:eastAsia="標楷體" w:hint="eastAsia"/>
        <w:sz w:val="20"/>
      </w:rPr>
      <w:t>分以上者，方屬通過碩士學位考試。</w:t>
    </w:r>
  </w:p>
  <w:p w14:paraId="71FB9619" w14:textId="049CC72E" w:rsidR="00F31E7F" w:rsidRPr="00F31E7F" w:rsidRDefault="00F31E7F" w:rsidP="00F31E7F">
    <w:pPr>
      <w:pStyle w:val="a5"/>
      <w:spacing w:line="200" w:lineRule="exact"/>
    </w:pPr>
    <w:proofErr w:type="gramStart"/>
    <w:r w:rsidRPr="00F31E7F">
      <w:rPr>
        <w:rFonts w:eastAsia="標楷體" w:hint="eastAsia"/>
      </w:rPr>
      <w:t>註</w:t>
    </w:r>
    <w:proofErr w:type="gramEnd"/>
    <w:r w:rsidRPr="00F31E7F">
      <w:rPr>
        <w:rFonts w:eastAsia="標楷體"/>
      </w:rPr>
      <w:t>2</w:t>
    </w:r>
    <w:r w:rsidRPr="00F31E7F">
      <w:rPr>
        <w:rFonts w:eastAsia="標楷體" w:hint="eastAsia"/>
      </w:rPr>
      <w:t>：請召集人將成績表及評分表彌封後交由指導教授送交所辦。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2283" w14:textId="77777777" w:rsidR="00445EDE" w:rsidRDefault="00445EDE" w:rsidP="00031DB1">
      <w:pPr>
        <w:spacing w:line="240" w:lineRule="auto"/>
      </w:pPr>
      <w:r>
        <w:separator/>
      </w:r>
    </w:p>
  </w:footnote>
  <w:footnote w:type="continuationSeparator" w:id="0">
    <w:p w14:paraId="0776AA71" w14:textId="77777777" w:rsidR="00445EDE" w:rsidRDefault="00445EDE" w:rsidP="00031D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47BD6"/>
    <w:multiLevelType w:val="hybridMultilevel"/>
    <w:tmpl w:val="08C826D0"/>
    <w:lvl w:ilvl="0" w:tplc="BDBA071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3065FF"/>
    <w:multiLevelType w:val="hybridMultilevel"/>
    <w:tmpl w:val="79C266CA"/>
    <w:lvl w:ilvl="0" w:tplc="29B0A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B9"/>
    <w:rsid w:val="00031DB1"/>
    <w:rsid w:val="00033ACD"/>
    <w:rsid w:val="000D0822"/>
    <w:rsid w:val="00181BAE"/>
    <w:rsid w:val="001A21FE"/>
    <w:rsid w:val="001D50A3"/>
    <w:rsid w:val="00233A90"/>
    <w:rsid w:val="002A7D3C"/>
    <w:rsid w:val="003538B9"/>
    <w:rsid w:val="003879E8"/>
    <w:rsid w:val="00445EDE"/>
    <w:rsid w:val="0047349D"/>
    <w:rsid w:val="004739B4"/>
    <w:rsid w:val="004C50B0"/>
    <w:rsid w:val="005735C3"/>
    <w:rsid w:val="00593BFF"/>
    <w:rsid w:val="0061428E"/>
    <w:rsid w:val="00695954"/>
    <w:rsid w:val="00706892"/>
    <w:rsid w:val="007F478F"/>
    <w:rsid w:val="0082712B"/>
    <w:rsid w:val="00835C3D"/>
    <w:rsid w:val="008B04C1"/>
    <w:rsid w:val="008E0718"/>
    <w:rsid w:val="00903CED"/>
    <w:rsid w:val="009278BC"/>
    <w:rsid w:val="00980382"/>
    <w:rsid w:val="00A70AD4"/>
    <w:rsid w:val="00AD7461"/>
    <w:rsid w:val="00B4337E"/>
    <w:rsid w:val="00B63917"/>
    <w:rsid w:val="00BA4A23"/>
    <w:rsid w:val="00BE1AA6"/>
    <w:rsid w:val="00BE7479"/>
    <w:rsid w:val="00C262EA"/>
    <w:rsid w:val="00D5065B"/>
    <w:rsid w:val="00D75603"/>
    <w:rsid w:val="00DC4D93"/>
    <w:rsid w:val="00E27716"/>
    <w:rsid w:val="00E55C48"/>
    <w:rsid w:val="00E67FBC"/>
    <w:rsid w:val="00E72F1E"/>
    <w:rsid w:val="00E761D0"/>
    <w:rsid w:val="00ED755C"/>
    <w:rsid w:val="00F03F4D"/>
    <w:rsid w:val="00F10ECA"/>
    <w:rsid w:val="00F31E7F"/>
    <w:rsid w:val="00F76B1E"/>
    <w:rsid w:val="00FC4EB2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DA734"/>
  <w15:chartTrackingRefBased/>
  <w15:docId w15:val="{D808C747-6FC4-48DE-9C5B-4DD8BFEC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D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903CED"/>
    <w:pPr>
      <w:ind w:leftChars="200" w:left="480"/>
    </w:pPr>
  </w:style>
  <w:style w:type="table" w:styleId="a8">
    <w:name w:val="Table Grid"/>
    <w:basedOn w:val="a1"/>
    <w:uiPriority w:val="39"/>
    <w:rsid w:val="00C2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D608-B7CE-4B4E-8FBC-40D5C120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江盈玲</dc:creator>
  <cp:keywords/>
  <dc:description/>
  <cp:lastModifiedBy>user</cp:lastModifiedBy>
  <cp:revision>4</cp:revision>
  <cp:lastPrinted>2026-02-25T01:28:00Z</cp:lastPrinted>
  <dcterms:created xsi:type="dcterms:W3CDTF">2026-02-25T01:40:00Z</dcterms:created>
  <dcterms:modified xsi:type="dcterms:W3CDTF">2026-05-15T10:03:00Z</dcterms:modified>
</cp:coreProperties>
</file>